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69A7283"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A06921" w:rsidRPr="00281145">
        <w:rPr>
          <w:rFonts w:ascii="Arial" w:hAnsi="Arial" w:cs="Arial"/>
          <w:b/>
          <w:i/>
          <w:sz w:val="22"/>
          <w:szCs w:val="22"/>
        </w:rPr>
        <w:t>…</w:t>
      </w:r>
      <w:r w:rsidR="00EF7690">
        <w:rPr>
          <w:rFonts w:ascii="Arial" w:hAnsi="Arial" w:cs="Arial"/>
          <w:b/>
          <w:i/>
          <w:sz w:val="22"/>
          <w:szCs w:val="22"/>
        </w:rPr>
        <w:t>/202</w:t>
      </w:r>
      <w:r w:rsidR="00686386">
        <w:rPr>
          <w:rFonts w:ascii="Arial" w:hAnsi="Arial" w:cs="Arial"/>
          <w:b/>
          <w:i/>
          <w:sz w:val="22"/>
          <w:szCs w:val="22"/>
        </w:rPr>
        <w:t>6</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5F70926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1 5</w:t>
      </w:r>
      <w:r w:rsidR="00686386">
        <w:t>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5C7C5BCA"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686386">
        <w:rPr>
          <w:b/>
          <w:color w:val="92D050"/>
          <w:u w:val="single"/>
        </w:rPr>
        <w:t>6</w:t>
      </w:r>
      <w:r w:rsidR="00DA36CC" w:rsidRPr="009C27C5">
        <w:rPr>
          <w:b/>
          <w:color w:val="92D050"/>
          <w:u w:val="single"/>
        </w:rPr>
        <w:t xml:space="preserve"> roku do 15 marca 202</w:t>
      </w:r>
      <w:r w:rsidR="00686386">
        <w:rPr>
          <w:b/>
          <w:color w:val="92D050"/>
          <w:u w:val="single"/>
        </w:rPr>
        <w:t>7</w:t>
      </w:r>
      <w:r w:rsidR="00DA36CC" w:rsidRPr="009C27C5">
        <w:rPr>
          <w:b/>
          <w:color w:val="92D050"/>
          <w:u w:val="single"/>
        </w:rPr>
        <w:t xml:space="preserve"> roku oraz od 15 grudnia 202</w:t>
      </w:r>
      <w:r w:rsidR="00686386">
        <w:rPr>
          <w:b/>
          <w:color w:val="92D050"/>
          <w:u w:val="single"/>
        </w:rPr>
        <w:t>7</w:t>
      </w:r>
      <w:r w:rsidR="00DA36CC" w:rsidRPr="009C27C5">
        <w:rPr>
          <w:b/>
          <w:color w:val="92D050"/>
          <w:u w:val="single"/>
        </w:rPr>
        <w:t xml:space="preserve"> roku do 15 marca 202</w:t>
      </w:r>
      <w:r w:rsidR="00686386">
        <w:rPr>
          <w:b/>
          <w:color w:val="92D050"/>
          <w:u w:val="single"/>
        </w:rPr>
        <w:t>8</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29DA375D"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lastRenderedPageBreak/>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lastRenderedPageBreak/>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lastRenderedPageBreak/>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lastRenderedPageBreak/>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lastRenderedPageBreak/>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lastRenderedPageBreak/>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 xml:space="preserve">Wykonawca sporządzi wycenę prac dodatkowych które podlegają zatwierdzeniu przez </w:t>
      </w:r>
      <w:r w:rsidRPr="00281145">
        <w:lastRenderedPageBreak/>
        <w:t>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t>
      </w:r>
      <w:r w:rsidRPr="001D5A20">
        <w:rPr>
          <w:rFonts w:ascii="Arial" w:hAnsi="Arial" w:cs="Arial"/>
          <w:sz w:val="22"/>
          <w:szCs w:val="22"/>
        </w:rPr>
        <w:lastRenderedPageBreak/>
        <w:t xml:space="preserve">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 xml:space="preserve">iż w przypadku powstania nowych pól eksploatacji przedmiotu umowy nieznanych w chwili zawarcia niniejszej umowy, prawo do eksploatacji przedmiotu umowy na tych polach zostanie </w:t>
      </w:r>
      <w:r w:rsidRPr="00281145">
        <w:rPr>
          <w:color w:val="auto"/>
        </w:rPr>
        <w:lastRenderedPageBreak/>
        <w:t>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lastRenderedPageBreak/>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lastRenderedPageBreak/>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lastRenderedPageBreak/>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lastRenderedPageBreak/>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t>
      </w:r>
      <w:r w:rsidRPr="00E16C18">
        <w:rPr>
          <w:rFonts w:ascii="Arial" w:hAnsi="Arial" w:cs="Arial"/>
          <w:sz w:val="22"/>
          <w:szCs w:val="22"/>
        </w:rPr>
        <w:lastRenderedPageBreak/>
        <w:t xml:space="preserve">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lastRenderedPageBreak/>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lastRenderedPageBreak/>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9A8714D" w:rsidR="00894B7B" w:rsidRDefault="00894B7B" w:rsidP="00A15634">
    <w:pPr>
      <w:pStyle w:val="Nagwek"/>
      <w:jc w:val="right"/>
    </w:pPr>
    <w:r w:rsidRPr="00017C3A">
      <w:rPr>
        <w:rFonts w:ascii="Arial" w:hAnsi="Arial" w:cs="Arial"/>
        <w:b/>
        <w:sz w:val="22"/>
        <w:szCs w:val="22"/>
      </w:rPr>
      <w:t xml:space="preserve">Załącznik nr 5 do SWZ postępowanie nr </w:t>
    </w:r>
    <w:r w:rsidR="00686386" w:rsidRPr="00686386">
      <w:rPr>
        <w:rFonts w:ascii="Arial" w:hAnsi="Arial" w:cs="Arial"/>
        <w:b/>
        <w:sz w:val="22"/>
        <w:szCs w:val="22"/>
      </w:rPr>
      <w:t>POST/DYS/OLD/GZ/00086/2025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386"/>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05AA8"/>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101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POST/DYS/OLD/GZ/00086/2026                        </dmsv2SWPP2ObjectNumber>
    <dmsv2SWPP2SumMD5 xmlns="http://schemas.microsoft.com/sharepoint/v3">6bea71d3e91e70d2eda6d6d1028783ee</dmsv2SWPP2SumMD5>
    <dmsv2BaseMoved xmlns="http://schemas.microsoft.com/sharepoint/v3">false</dmsv2BaseMoved>
    <dmsv2BaseIsSensitive xmlns="http://schemas.microsoft.com/sharepoint/v3">true</dmsv2BaseIsSensitive>
    <dmsv2SWPP2IDSWPP2 xmlns="http://schemas.microsoft.com/sharepoint/v3">703457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24129975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JEUP5JKVCYQC-1092029480-6760</_dlc_DocId>
    <_dlc_DocIdUrl xmlns="a19cb1c7-c5c7-46d4-85ae-d83685407bba">
      <Url>https://swpp2.dms.gkpge.pl/sites/41/_layouts/15/DocIdRedir.aspx?ID=JEUP5JKVCYQC-1092029480-6760</Url>
      <Description>JEUP5JKVCYQC-1092029480-6760</Description>
    </_dlc_DocIdUrl>
  </documentManagement>
</p:properties>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1CEC4EF9-DAF2-4DAA-9C19-96B0B63AA226}"/>
</file>

<file path=customXml/itemProps5.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Kowalska Katarzyna [PGE Dystr. O.Łódź]</cp:lastModifiedBy>
  <cp:revision>10</cp:revision>
  <cp:lastPrinted>2023-12-11T08:58:00Z</cp:lastPrinted>
  <dcterms:created xsi:type="dcterms:W3CDTF">2024-02-05T06:11:00Z</dcterms:created>
  <dcterms:modified xsi:type="dcterms:W3CDTF">2026-01-15T09:03:00Z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9257ea35-d352-4762-8e95-6292cb1d5fb1</vt:lpwstr>
  </property>
</Properties>
</file>